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90" w:rsidRDefault="00E624CA" w:rsidP="00996E3B">
      <w:pPr>
        <w:jc w:val="center"/>
        <w:rPr>
          <w:rFonts w:ascii="Calibri" w:hAnsi="Calibri" w:cs="Calibri"/>
          <w:sz w:val="22"/>
          <w:szCs w:val="22"/>
        </w:rPr>
      </w:pPr>
      <w:r w:rsidRPr="00E624CA">
        <w:rPr>
          <w:rFonts w:ascii="Calibri" w:hAnsi="Calibri" w:cs="Calibri"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Βουλή των Ελλήνων" style="width:109.5pt;height:52pt;visibility:visible">
            <v:imagedata r:id="rId5" o:title=""/>
          </v:shape>
        </w:pict>
      </w:r>
    </w:p>
    <w:p w:rsidR="00602190" w:rsidRDefault="00602190" w:rsidP="00996E3B">
      <w:pPr>
        <w:jc w:val="center"/>
        <w:rPr>
          <w:rFonts w:ascii="Calibri" w:hAnsi="Calibri" w:cs="Calibri"/>
          <w:sz w:val="22"/>
          <w:szCs w:val="22"/>
        </w:rPr>
      </w:pPr>
    </w:p>
    <w:p w:rsidR="00602190" w:rsidRPr="00DB5A5B" w:rsidRDefault="00602190" w:rsidP="00FF75D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5A5B">
        <w:rPr>
          <w:rFonts w:ascii="Calibri" w:hAnsi="Calibri" w:cs="Calibri"/>
          <w:sz w:val="22"/>
          <w:szCs w:val="22"/>
        </w:rPr>
        <w:t>Κ.Ο.  ΠΑ.ΣΟ.Κ</w:t>
      </w:r>
    </w:p>
    <w:p w:rsidR="00602190" w:rsidRPr="007C0EFB" w:rsidRDefault="00602190" w:rsidP="00996E3B">
      <w:pPr>
        <w:jc w:val="center"/>
        <w:rPr>
          <w:rFonts w:ascii="Calibri" w:hAnsi="Calibri" w:cs="Calibri"/>
          <w:sz w:val="22"/>
          <w:szCs w:val="22"/>
        </w:rPr>
      </w:pPr>
    </w:p>
    <w:p w:rsidR="00602190" w:rsidRPr="007C0EFB" w:rsidRDefault="00602190" w:rsidP="00996E3B">
      <w:pPr>
        <w:jc w:val="center"/>
        <w:rPr>
          <w:rFonts w:ascii="Calibri" w:hAnsi="Calibri" w:cs="Calibri"/>
          <w:sz w:val="22"/>
          <w:szCs w:val="22"/>
        </w:rPr>
      </w:pPr>
    </w:p>
    <w:p w:rsidR="00602190" w:rsidRPr="007C0EFB" w:rsidRDefault="00602190" w:rsidP="00996E3B">
      <w:pPr>
        <w:jc w:val="right"/>
        <w:rPr>
          <w:rFonts w:ascii="Calibri" w:hAnsi="Calibri" w:cs="Calibri"/>
          <w:sz w:val="22"/>
          <w:szCs w:val="22"/>
        </w:rPr>
      </w:pPr>
      <w:r w:rsidRPr="007C0EFB">
        <w:rPr>
          <w:rFonts w:ascii="Calibri" w:hAnsi="Calibri" w:cs="Calibri"/>
          <w:sz w:val="22"/>
          <w:szCs w:val="22"/>
        </w:rPr>
        <w:t xml:space="preserve">Αθήνα, </w:t>
      </w:r>
      <w:r w:rsidR="00BE77CE">
        <w:rPr>
          <w:rFonts w:ascii="Calibri" w:hAnsi="Calibri" w:cs="Calibri"/>
          <w:sz w:val="22"/>
          <w:szCs w:val="22"/>
        </w:rPr>
        <w:t>27</w:t>
      </w:r>
      <w:r w:rsidRPr="007C0EFB">
        <w:rPr>
          <w:rFonts w:ascii="Calibri" w:hAnsi="Calibri" w:cs="Calibri"/>
          <w:sz w:val="22"/>
          <w:szCs w:val="22"/>
        </w:rPr>
        <w:t>/</w:t>
      </w:r>
      <w:r w:rsidRPr="00690B84">
        <w:rPr>
          <w:rFonts w:ascii="Calibri" w:hAnsi="Calibri" w:cs="Calibri"/>
          <w:sz w:val="22"/>
          <w:szCs w:val="22"/>
        </w:rPr>
        <w:t>5</w:t>
      </w:r>
      <w:r w:rsidRPr="007C0EFB">
        <w:rPr>
          <w:rFonts w:ascii="Calibri" w:hAnsi="Calibri" w:cs="Calibri"/>
          <w:sz w:val="22"/>
          <w:szCs w:val="22"/>
        </w:rPr>
        <w:t>/2013</w:t>
      </w:r>
    </w:p>
    <w:p w:rsidR="00602190" w:rsidRPr="007C0EFB" w:rsidRDefault="00602190" w:rsidP="00996E3B">
      <w:pPr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:rsidR="00602190" w:rsidRPr="007C0EFB" w:rsidRDefault="00602190" w:rsidP="00996E3B">
      <w:pPr>
        <w:jc w:val="center"/>
        <w:rPr>
          <w:rFonts w:ascii="Calibri" w:hAnsi="Calibri" w:cs="Calibri"/>
          <w:b/>
          <w:bCs/>
          <w:smallCaps/>
          <w:sz w:val="22"/>
          <w:szCs w:val="22"/>
        </w:rPr>
      </w:pPr>
      <w:r w:rsidRPr="007C0EFB">
        <w:rPr>
          <w:rFonts w:ascii="Calibri" w:hAnsi="Calibri" w:cs="Calibri"/>
          <w:b/>
          <w:bCs/>
          <w:smallCaps/>
          <w:sz w:val="22"/>
          <w:szCs w:val="22"/>
        </w:rPr>
        <w:t xml:space="preserve">ΕΡΩΤΗΣΗ </w:t>
      </w:r>
    </w:p>
    <w:p w:rsidR="00602190" w:rsidRPr="00AA0122" w:rsidRDefault="00602190" w:rsidP="00996E3B">
      <w:pPr>
        <w:rPr>
          <w:rFonts w:ascii="Calibri" w:hAnsi="Calibri" w:cs="Calibri"/>
          <w:b/>
          <w:bCs/>
          <w:sz w:val="22"/>
          <w:szCs w:val="22"/>
        </w:rPr>
      </w:pPr>
    </w:p>
    <w:p w:rsidR="00602190" w:rsidRPr="007C0EFB" w:rsidRDefault="00602190" w:rsidP="00996E3B">
      <w:pPr>
        <w:rPr>
          <w:rFonts w:ascii="Calibri" w:hAnsi="Calibri" w:cs="Calibri"/>
          <w:b/>
          <w:bCs/>
          <w:sz w:val="22"/>
          <w:szCs w:val="22"/>
        </w:rPr>
      </w:pPr>
      <w:r w:rsidRPr="007C0EFB">
        <w:rPr>
          <w:rFonts w:ascii="Calibri" w:hAnsi="Calibri" w:cs="Calibri"/>
          <w:b/>
          <w:bCs/>
          <w:sz w:val="22"/>
          <w:szCs w:val="22"/>
        </w:rPr>
        <w:t>Προς τον Υπουργό Παιδείας &amp; Θρησκευμάτων, Πολιτισμού &amp; Αθλητισμού</w:t>
      </w:r>
    </w:p>
    <w:p w:rsidR="00602190" w:rsidRPr="007C0EFB" w:rsidRDefault="00602190" w:rsidP="00996E3B">
      <w:pPr>
        <w:rPr>
          <w:rFonts w:ascii="Calibri" w:hAnsi="Calibri" w:cs="Calibri"/>
          <w:b/>
          <w:bCs/>
          <w:sz w:val="22"/>
          <w:szCs w:val="22"/>
        </w:rPr>
      </w:pPr>
    </w:p>
    <w:p w:rsidR="00602190" w:rsidRPr="00AA0122" w:rsidRDefault="00602190" w:rsidP="00996E3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02190" w:rsidRPr="00217F93" w:rsidRDefault="00602190" w:rsidP="00996E3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C0EFB">
        <w:rPr>
          <w:rFonts w:ascii="Calibri" w:hAnsi="Calibri" w:cs="Calibri"/>
          <w:b/>
          <w:bCs/>
          <w:sz w:val="22"/>
          <w:szCs w:val="22"/>
        </w:rPr>
        <w:t>Θέμα</w:t>
      </w:r>
      <w:r w:rsidRPr="00C378FE">
        <w:rPr>
          <w:rFonts w:ascii="Calibri" w:hAnsi="Calibri" w:cs="Calibri"/>
          <w:b/>
          <w:bCs/>
          <w:sz w:val="22"/>
          <w:szCs w:val="22"/>
        </w:rPr>
        <w:t>: «</w:t>
      </w:r>
      <w:r w:rsidRPr="00C378FE">
        <w:rPr>
          <w:rFonts w:ascii="Calibri" w:hAnsi="Calibri"/>
          <w:b/>
          <w:sz w:val="22"/>
          <w:szCs w:val="22"/>
        </w:rPr>
        <w:t>Προβλήματα στη λειτουργία Γενικής Γραμματείας Έρευνας και Τεχνολογίας</w:t>
      </w:r>
      <w:r w:rsidRPr="00C378FE">
        <w:rPr>
          <w:b/>
          <w:sz w:val="22"/>
          <w:szCs w:val="22"/>
        </w:rPr>
        <w:t>»</w:t>
      </w:r>
    </w:p>
    <w:p w:rsidR="00602190" w:rsidRDefault="00602190" w:rsidP="00996E3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02190" w:rsidRPr="00425149" w:rsidRDefault="00602190" w:rsidP="00877E38">
      <w:pPr>
        <w:pStyle w:val="BodyText"/>
        <w:shd w:val="clear" w:color="auto" w:fill="auto"/>
        <w:spacing w:before="0" w:after="107" w:line="269" w:lineRule="exact"/>
        <w:ind w:left="20" w:right="20" w:firstLine="0"/>
        <w:rPr>
          <w:sz w:val="22"/>
          <w:szCs w:val="22"/>
        </w:rPr>
      </w:pPr>
      <w:r w:rsidRPr="00425149">
        <w:rPr>
          <w:sz w:val="22"/>
          <w:szCs w:val="22"/>
        </w:rPr>
        <w:t>Σε μια περίοδο που η χώρα καλείται να εντείνει την αναπτυξιακή προσπάθεια, βασικός πυλώνας της οποίας είναι η υλοποίηση ερευνητικώ</w:t>
      </w:r>
      <w:r>
        <w:rPr>
          <w:sz w:val="22"/>
          <w:szCs w:val="22"/>
        </w:rPr>
        <w:t>ν και αναπτυξιακών προγραμμάτων</w:t>
      </w:r>
      <w:r w:rsidRPr="00425149">
        <w:rPr>
          <w:sz w:val="22"/>
          <w:szCs w:val="22"/>
        </w:rPr>
        <w:t xml:space="preserve"> και η απορρόφηση των σχετικών κονδυλίων ΕΣΠΑ, τα φαινόμενα αδράνειας ή δυσλειτουργίας της ΓΓΕΤ προκαλούν</w:t>
      </w:r>
      <w:r>
        <w:rPr>
          <w:sz w:val="22"/>
          <w:szCs w:val="22"/>
        </w:rPr>
        <w:t xml:space="preserve"> έντονη</w:t>
      </w:r>
      <w:r w:rsidRPr="00425149">
        <w:rPr>
          <w:sz w:val="22"/>
          <w:szCs w:val="22"/>
        </w:rPr>
        <w:t xml:space="preserve"> ανησυχία.</w:t>
      </w:r>
      <w:r>
        <w:rPr>
          <w:sz w:val="22"/>
          <w:szCs w:val="22"/>
        </w:rPr>
        <w:t xml:space="preserve"> Ειδικότερα: </w:t>
      </w:r>
    </w:p>
    <w:p w:rsidR="00602190" w:rsidRPr="00425149" w:rsidRDefault="00602190" w:rsidP="00877E38">
      <w:pPr>
        <w:pStyle w:val="BodyText"/>
        <w:shd w:val="clear" w:color="auto" w:fill="auto"/>
        <w:spacing w:before="0" w:after="107" w:line="269" w:lineRule="exact"/>
        <w:ind w:left="20" w:right="20" w:firstLine="0"/>
        <w:rPr>
          <w:sz w:val="22"/>
          <w:szCs w:val="22"/>
        </w:rPr>
      </w:pPr>
      <w:r>
        <w:rPr>
          <w:sz w:val="22"/>
          <w:szCs w:val="22"/>
        </w:rPr>
        <w:t>Π</w:t>
      </w:r>
      <w:r w:rsidRPr="00425149">
        <w:rPr>
          <w:sz w:val="22"/>
          <w:szCs w:val="22"/>
        </w:rPr>
        <w:t xml:space="preserve">αρατηρούνται </w:t>
      </w:r>
      <w:r>
        <w:rPr>
          <w:sz w:val="22"/>
          <w:szCs w:val="22"/>
        </w:rPr>
        <w:t xml:space="preserve">σημαντικές </w:t>
      </w:r>
      <w:r w:rsidRPr="00425149">
        <w:rPr>
          <w:sz w:val="22"/>
          <w:szCs w:val="22"/>
        </w:rPr>
        <w:t xml:space="preserve">καθυστερήσεις σε ερευνητικά προγράμματα που δρομολογήθηκαν από την προηγούμενη πολιτική ηγεσία της ΓΓΕΤ, με χαρακτηριστικά παραδείγματα: </w:t>
      </w:r>
    </w:p>
    <w:p w:rsidR="00602190" w:rsidRPr="00425149" w:rsidRDefault="00602190" w:rsidP="00877E38">
      <w:pPr>
        <w:pStyle w:val="BodyText"/>
        <w:numPr>
          <w:ilvl w:val="0"/>
          <w:numId w:val="2"/>
        </w:numPr>
        <w:shd w:val="clear" w:color="auto" w:fill="auto"/>
        <w:spacing w:before="0" w:after="107" w:line="269" w:lineRule="exact"/>
        <w:ind w:right="20"/>
        <w:rPr>
          <w:sz w:val="22"/>
          <w:szCs w:val="22"/>
        </w:rPr>
      </w:pPr>
      <w:r w:rsidRPr="00425149">
        <w:rPr>
          <w:sz w:val="22"/>
          <w:szCs w:val="22"/>
        </w:rPr>
        <w:t xml:space="preserve">την καθυστέρηση (περίπου 11 μηνών) στην αξιολόγηση των προτάσεων  που κατατέθηκαν στο πρόγραμμα «ΑΡΙΣΤΕΙΑ ΙΙ». </w:t>
      </w:r>
    </w:p>
    <w:p w:rsidR="00602190" w:rsidRPr="00425149" w:rsidRDefault="00602190" w:rsidP="00877E38">
      <w:pPr>
        <w:pStyle w:val="BodyText"/>
        <w:numPr>
          <w:ilvl w:val="0"/>
          <w:numId w:val="2"/>
        </w:numPr>
        <w:shd w:val="clear" w:color="auto" w:fill="auto"/>
        <w:spacing w:before="0" w:after="107" w:line="269" w:lineRule="exact"/>
        <w:ind w:right="20"/>
        <w:rPr>
          <w:sz w:val="22"/>
          <w:szCs w:val="22"/>
        </w:rPr>
      </w:pPr>
      <w:r w:rsidRPr="00425149">
        <w:rPr>
          <w:sz w:val="22"/>
          <w:szCs w:val="22"/>
        </w:rPr>
        <w:t>την ελλιπή αξιολόγηση ορισμένων προτάσεων που κατατέθηκαν στο πλαίσιο του προγράμματος «ΚΡΗΠΙΣ»  για τα Ερευνητικά Κέντρα (ΕΚ)</w:t>
      </w:r>
      <w:r>
        <w:rPr>
          <w:sz w:val="22"/>
          <w:szCs w:val="22"/>
        </w:rPr>
        <w:t xml:space="preserve"> </w:t>
      </w:r>
      <w:r w:rsidRPr="00425149">
        <w:rPr>
          <w:sz w:val="22"/>
          <w:szCs w:val="22"/>
        </w:rPr>
        <w:t xml:space="preserve">και </w:t>
      </w:r>
      <w:r>
        <w:rPr>
          <w:sz w:val="22"/>
          <w:szCs w:val="22"/>
        </w:rPr>
        <w:t>την</w:t>
      </w:r>
      <w:r w:rsidRPr="00425149">
        <w:rPr>
          <w:sz w:val="22"/>
          <w:szCs w:val="22"/>
        </w:rPr>
        <w:t xml:space="preserve"> καθυστέρηση στη χρηματοδότηση των έργων. </w:t>
      </w:r>
    </w:p>
    <w:p w:rsidR="00602190" w:rsidRPr="00425149" w:rsidRDefault="00602190" w:rsidP="00877E38">
      <w:pPr>
        <w:pStyle w:val="BodyText"/>
        <w:numPr>
          <w:ilvl w:val="0"/>
          <w:numId w:val="2"/>
        </w:numPr>
        <w:shd w:val="clear" w:color="auto" w:fill="auto"/>
        <w:spacing w:before="0" w:after="107" w:line="269" w:lineRule="exact"/>
        <w:ind w:right="20"/>
        <w:rPr>
          <w:sz w:val="22"/>
          <w:szCs w:val="22"/>
        </w:rPr>
      </w:pPr>
      <w:r w:rsidRPr="00425149">
        <w:rPr>
          <w:sz w:val="22"/>
          <w:szCs w:val="22"/>
        </w:rPr>
        <w:t>την καθυστέρηση της προκήρυξης του προγράμματος «Ελλάδα - Ισραήλ 2012-2014: Διμερής Συνεργασία Έρευνας &amp; Τεχνολογικής Ανάπτυξης (Ε&amp;ΤΑ) Ελλάδας - Ισραήλ 2012-2014 προς όφελος των επιχειρήσεων»</w:t>
      </w:r>
      <w:r>
        <w:rPr>
          <w:sz w:val="22"/>
          <w:szCs w:val="22"/>
        </w:rPr>
        <w:t>.</w:t>
      </w:r>
    </w:p>
    <w:p w:rsidR="00602190" w:rsidRPr="00425149" w:rsidRDefault="00602190" w:rsidP="00877E38">
      <w:pPr>
        <w:pStyle w:val="BodyText"/>
        <w:shd w:val="clear" w:color="auto" w:fill="auto"/>
        <w:spacing w:before="0" w:after="107" w:line="269" w:lineRule="exact"/>
        <w:ind w:right="20" w:firstLine="0"/>
        <w:rPr>
          <w:sz w:val="22"/>
          <w:szCs w:val="22"/>
        </w:rPr>
      </w:pPr>
    </w:p>
    <w:p w:rsidR="00602190" w:rsidRDefault="00602190" w:rsidP="00877E38">
      <w:pPr>
        <w:pStyle w:val="BodyText"/>
        <w:shd w:val="clear" w:color="auto" w:fill="auto"/>
        <w:spacing w:before="0" w:after="107" w:line="269" w:lineRule="exact"/>
        <w:ind w:right="20" w:firstLine="0"/>
        <w:rPr>
          <w:sz w:val="22"/>
          <w:szCs w:val="22"/>
        </w:rPr>
      </w:pPr>
      <w:r w:rsidRPr="00425149">
        <w:rPr>
          <w:sz w:val="22"/>
          <w:szCs w:val="22"/>
        </w:rPr>
        <w:t xml:space="preserve">Ακόμη σημαντικότερο είναι ότι φαίνεται να ελλείπει ο απαραίτητος σχεδιασμός και η επαρκής διαβούλευση για </w:t>
      </w:r>
      <w:r>
        <w:rPr>
          <w:sz w:val="22"/>
          <w:szCs w:val="22"/>
        </w:rPr>
        <w:t>το</w:t>
      </w:r>
      <w:r w:rsidRPr="00425149">
        <w:rPr>
          <w:sz w:val="22"/>
          <w:szCs w:val="22"/>
        </w:rPr>
        <w:t xml:space="preserve"> νέο «Επιχειρησιακό Πρόγραμμα Έρευνας και Καινοτομίας» για την προγραμματική περίοδο 2014-2020. </w:t>
      </w:r>
    </w:p>
    <w:p w:rsidR="00602190" w:rsidRDefault="00602190" w:rsidP="00877E38">
      <w:pPr>
        <w:pStyle w:val="BodyText"/>
        <w:shd w:val="clear" w:color="auto" w:fill="auto"/>
        <w:spacing w:before="0" w:after="107" w:line="269" w:lineRule="exact"/>
        <w:ind w:right="20" w:firstLine="0"/>
        <w:rPr>
          <w:sz w:val="22"/>
          <w:szCs w:val="22"/>
        </w:rPr>
      </w:pPr>
      <w:r w:rsidRPr="00425149">
        <w:rPr>
          <w:sz w:val="22"/>
          <w:szCs w:val="22"/>
        </w:rPr>
        <w:t xml:space="preserve">Έλλειψη σχεδιασμού καταμαρτυρούν και τα προωθούμενα άκριτα σχέδια αναδιάρθρωσης των Ερευνητικών Κέντρων,  χωρίς </w:t>
      </w:r>
      <w:r w:rsidRPr="00425149">
        <w:rPr>
          <w:rStyle w:val="23"/>
          <w:b w:val="0"/>
          <w:bCs w:val="0"/>
          <w:sz w:val="22"/>
          <w:szCs w:val="22"/>
        </w:rPr>
        <w:t>την</w:t>
      </w:r>
      <w:r w:rsidRPr="00425149">
        <w:rPr>
          <w:rStyle w:val="23"/>
          <w:sz w:val="22"/>
          <w:szCs w:val="22"/>
        </w:rPr>
        <w:t xml:space="preserve"> </w:t>
      </w:r>
      <w:r w:rsidRPr="00CF4F1A">
        <w:rPr>
          <w:rStyle w:val="23"/>
          <w:b w:val="0"/>
          <w:sz w:val="22"/>
          <w:szCs w:val="22"/>
        </w:rPr>
        <w:t>σύμφωνη γνώμη του Εθνικού Συμβουλίου Έρευνας και Τεχνολογίας</w:t>
      </w:r>
      <w:r w:rsidRPr="00CF4F1A">
        <w:rPr>
          <w:rStyle w:val="23"/>
          <w:b w:val="0"/>
          <w:bCs w:val="0"/>
          <w:sz w:val="22"/>
          <w:szCs w:val="22"/>
        </w:rPr>
        <w:t>,</w:t>
      </w:r>
      <w:r w:rsidRPr="00425149">
        <w:rPr>
          <w:rStyle w:val="23"/>
          <w:b w:val="0"/>
          <w:bCs w:val="0"/>
          <w:sz w:val="22"/>
          <w:szCs w:val="22"/>
        </w:rPr>
        <w:t xml:space="preserve"> και παρά την</w:t>
      </w:r>
      <w:r>
        <w:rPr>
          <w:rStyle w:val="23"/>
          <w:b w:val="0"/>
          <w:bCs w:val="0"/>
          <w:sz w:val="22"/>
          <w:szCs w:val="22"/>
        </w:rPr>
        <w:t xml:space="preserve"> εκπεφρασμένη</w:t>
      </w:r>
      <w:r w:rsidRPr="00425149">
        <w:rPr>
          <w:rStyle w:val="23"/>
          <w:b w:val="0"/>
          <w:bCs w:val="0"/>
          <w:sz w:val="22"/>
          <w:szCs w:val="22"/>
        </w:rPr>
        <w:t xml:space="preserve"> αντίθεση </w:t>
      </w:r>
      <w:r w:rsidRPr="00CF4F1A">
        <w:rPr>
          <w:rStyle w:val="23"/>
          <w:b w:val="0"/>
          <w:sz w:val="22"/>
          <w:szCs w:val="22"/>
        </w:rPr>
        <w:t>της ερευνητικής κοινότητας</w:t>
      </w:r>
      <w:r w:rsidRPr="00425149">
        <w:rPr>
          <w:rStyle w:val="23"/>
          <w:b w:val="0"/>
          <w:bCs w:val="0"/>
          <w:sz w:val="22"/>
          <w:szCs w:val="22"/>
        </w:rPr>
        <w:t xml:space="preserve">. Την ίδια στιγμή δεν γίνεται καμία ενέργεια </w:t>
      </w:r>
      <w:r>
        <w:rPr>
          <w:sz w:val="22"/>
          <w:szCs w:val="22"/>
        </w:rPr>
        <w:t xml:space="preserve">για τη δικτύωση </w:t>
      </w:r>
      <w:r w:rsidRPr="00425149">
        <w:rPr>
          <w:sz w:val="22"/>
          <w:szCs w:val="22"/>
        </w:rPr>
        <w:t xml:space="preserve">των ΕΚ, τα οποία βρίσκονται διεσπαρμένα σε διάφορα Υπουργεία, για την ισότιμη δικτύωση ΑΕΙ και ΕΚ και τη διασύνδεσή τους με τον παραγωγικό τομέα, </w:t>
      </w:r>
      <w:r>
        <w:rPr>
          <w:sz w:val="22"/>
          <w:szCs w:val="22"/>
        </w:rPr>
        <w:t xml:space="preserve">καθώς και </w:t>
      </w:r>
      <w:r w:rsidRPr="00425149">
        <w:rPr>
          <w:sz w:val="22"/>
          <w:szCs w:val="22"/>
        </w:rPr>
        <w:t>την ελαχιστοποίηση της γραφειοκρατίας που μαστίζει τη διαχείρι</w:t>
      </w:r>
      <w:r>
        <w:rPr>
          <w:sz w:val="22"/>
          <w:szCs w:val="22"/>
        </w:rPr>
        <w:t xml:space="preserve">ση των ερευνητικών προγραμμάτων. </w:t>
      </w:r>
    </w:p>
    <w:p w:rsidR="00602190" w:rsidRDefault="00602190" w:rsidP="00996E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Λαμβάνοντας υπ’ όψιν ότι τ</w:t>
      </w:r>
      <w:r w:rsidRPr="00CF4F1A">
        <w:rPr>
          <w:rFonts w:ascii="Calibri" w:hAnsi="Calibri" w:cs="Calibri"/>
          <w:sz w:val="22"/>
          <w:szCs w:val="22"/>
        </w:rPr>
        <w:t>α ΑΕΙ και τα ΕΚ αποτελούν θεμελιώδη παράγοντα διεξόδου από την οικονομική κρίση και πυλώνα στήριξης της αναπτυξιακής διαδικασίας της χώρας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602190" w:rsidRPr="00BB057B" w:rsidRDefault="00602190" w:rsidP="00996E3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ε</w:t>
      </w:r>
      <w:r w:rsidRPr="00BB057B">
        <w:rPr>
          <w:rFonts w:ascii="Calibri" w:hAnsi="Calibri" w:cs="Calibri"/>
          <w:b/>
          <w:bCs/>
          <w:sz w:val="22"/>
          <w:szCs w:val="22"/>
        </w:rPr>
        <w:t>ρωτάστε:</w:t>
      </w:r>
    </w:p>
    <w:p w:rsidR="00602190" w:rsidRDefault="00602190" w:rsidP="00996E3B">
      <w:pPr>
        <w:jc w:val="both"/>
        <w:rPr>
          <w:rFonts w:ascii="Calibri" w:hAnsi="Calibri" w:cs="Calibri"/>
          <w:bCs/>
          <w:sz w:val="22"/>
          <w:szCs w:val="22"/>
        </w:rPr>
      </w:pPr>
    </w:p>
    <w:p w:rsidR="00602190" w:rsidRPr="00CF4F1A" w:rsidRDefault="00602190" w:rsidP="00CF4F1A">
      <w:pPr>
        <w:jc w:val="both"/>
        <w:rPr>
          <w:rFonts w:ascii="Calibri" w:hAnsi="Calibri" w:cs="Calibri"/>
          <w:bCs/>
          <w:sz w:val="22"/>
          <w:szCs w:val="22"/>
        </w:rPr>
      </w:pPr>
      <w:r w:rsidRPr="00CF4F1A">
        <w:rPr>
          <w:rFonts w:ascii="Calibri" w:hAnsi="Calibri" w:cs="Calibri"/>
          <w:bCs/>
          <w:sz w:val="22"/>
          <w:szCs w:val="22"/>
        </w:rPr>
        <w:lastRenderedPageBreak/>
        <w:t>1.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F4F1A">
        <w:rPr>
          <w:rFonts w:ascii="Calibri" w:hAnsi="Calibri" w:cs="Calibri"/>
          <w:bCs/>
          <w:sz w:val="22"/>
          <w:szCs w:val="22"/>
        </w:rPr>
        <w:t>Προτίθ</w:t>
      </w:r>
      <w:r>
        <w:rPr>
          <w:rFonts w:ascii="Calibri" w:hAnsi="Calibri" w:cs="Calibri"/>
          <w:bCs/>
          <w:sz w:val="22"/>
          <w:szCs w:val="22"/>
        </w:rPr>
        <w:t xml:space="preserve">εστε να συμβάλετε, </w:t>
      </w:r>
      <w:r w:rsidRPr="00CF4F1A">
        <w:rPr>
          <w:rFonts w:ascii="Calibri" w:hAnsi="Calibri" w:cs="Calibri"/>
          <w:bCs/>
          <w:sz w:val="22"/>
          <w:szCs w:val="22"/>
        </w:rPr>
        <w:t xml:space="preserve">και </w:t>
      </w:r>
      <w:r>
        <w:rPr>
          <w:rFonts w:ascii="Calibri" w:hAnsi="Calibri" w:cs="Calibri"/>
          <w:bCs/>
          <w:sz w:val="22"/>
          <w:szCs w:val="22"/>
        </w:rPr>
        <w:t>με ποιον τρόπο,</w:t>
      </w:r>
      <w:r w:rsidRPr="00CF4F1A">
        <w:rPr>
          <w:rFonts w:ascii="Calibri" w:hAnsi="Calibri" w:cs="Calibri"/>
          <w:bCs/>
          <w:sz w:val="22"/>
          <w:szCs w:val="22"/>
        </w:rPr>
        <w:t xml:space="preserve"> σε έναν ενιαίο και μακρόπνοο Εθνικό Στρατηγικό Σχεδιασμό για την Έ</w:t>
      </w:r>
      <w:r>
        <w:rPr>
          <w:rFonts w:ascii="Calibri" w:hAnsi="Calibri" w:cs="Calibri"/>
          <w:bCs/>
          <w:sz w:val="22"/>
          <w:szCs w:val="22"/>
        </w:rPr>
        <w:t>ρευνα και την Ανάπτυξη στη χώρα;</w:t>
      </w:r>
      <w:r w:rsidRPr="00CF4F1A">
        <w:rPr>
          <w:rFonts w:ascii="Calibri" w:hAnsi="Calibri" w:cs="Calibri"/>
          <w:bCs/>
          <w:sz w:val="22"/>
          <w:szCs w:val="22"/>
        </w:rPr>
        <w:t xml:space="preserve"> </w:t>
      </w:r>
    </w:p>
    <w:p w:rsidR="00602190" w:rsidRDefault="00602190" w:rsidP="00996E3B">
      <w:pPr>
        <w:jc w:val="both"/>
        <w:rPr>
          <w:rFonts w:ascii="Calibri" w:hAnsi="Calibri" w:cs="Calibri"/>
          <w:bCs/>
          <w:sz w:val="22"/>
          <w:szCs w:val="22"/>
        </w:rPr>
      </w:pPr>
    </w:p>
    <w:p w:rsidR="00602190" w:rsidRDefault="00602190" w:rsidP="00996E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>Δεδομένων των αδυναμιών που επισημάνθηκαν ανωτέρω</w:t>
      </w:r>
      <w:r w:rsidRPr="00BB057B">
        <w:rPr>
          <w:rFonts w:ascii="Calibri" w:hAnsi="Calibri"/>
          <w:sz w:val="22"/>
          <w:szCs w:val="22"/>
        </w:rPr>
        <w:t xml:space="preserve"> με ποιον τρόπο </w:t>
      </w:r>
      <w:r>
        <w:rPr>
          <w:rFonts w:ascii="Calibri" w:hAnsi="Calibri"/>
          <w:sz w:val="22"/>
          <w:szCs w:val="22"/>
        </w:rPr>
        <w:t xml:space="preserve">θα βελτιωθεί η </w:t>
      </w:r>
      <w:r w:rsidRPr="00BB057B">
        <w:rPr>
          <w:rFonts w:ascii="Calibri" w:hAnsi="Calibri"/>
          <w:sz w:val="22"/>
          <w:szCs w:val="22"/>
        </w:rPr>
        <w:t xml:space="preserve">τρέχουσα λειτουργία της ΓΓΕΤ </w:t>
      </w:r>
      <w:r>
        <w:rPr>
          <w:rFonts w:ascii="Calibri" w:hAnsi="Calibri"/>
          <w:sz w:val="22"/>
          <w:szCs w:val="22"/>
        </w:rPr>
        <w:t>ιδίως</w:t>
      </w:r>
      <w:r w:rsidRPr="00BB057B">
        <w:rPr>
          <w:rFonts w:ascii="Calibri" w:hAnsi="Calibri"/>
          <w:sz w:val="22"/>
          <w:szCs w:val="22"/>
        </w:rPr>
        <w:t xml:space="preserve"> στους τομείς της διαφάνειας,</w:t>
      </w:r>
      <w:r>
        <w:rPr>
          <w:rFonts w:ascii="Calibri" w:hAnsi="Calibri"/>
          <w:sz w:val="22"/>
          <w:szCs w:val="22"/>
        </w:rPr>
        <w:t xml:space="preserve"> της</w:t>
      </w:r>
      <w:r w:rsidRPr="00BB057B">
        <w:rPr>
          <w:rFonts w:ascii="Calibri" w:hAnsi="Calibri"/>
          <w:sz w:val="22"/>
          <w:szCs w:val="22"/>
        </w:rPr>
        <w:t xml:space="preserve"> ταχύτητας, </w:t>
      </w:r>
      <w:r>
        <w:rPr>
          <w:rFonts w:ascii="Calibri" w:hAnsi="Calibri"/>
          <w:sz w:val="22"/>
          <w:szCs w:val="22"/>
        </w:rPr>
        <w:t xml:space="preserve">της </w:t>
      </w:r>
      <w:r w:rsidRPr="00BB057B">
        <w:rPr>
          <w:rFonts w:ascii="Calibri" w:hAnsi="Calibri"/>
          <w:sz w:val="22"/>
          <w:szCs w:val="22"/>
        </w:rPr>
        <w:t xml:space="preserve">αποτελεσματικότητας και </w:t>
      </w:r>
      <w:r>
        <w:rPr>
          <w:rFonts w:ascii="Calibri" w:hAnsi="Calibri"/>
          <w:sz w:val="22"/>
          <w:szCs w:val="22"/>
        </w:rPr>
        <w:t xml:space="preserve">της </w:t>
      </w:r>
      <w:r w:rsidRPr="00BB057B">
        <w:rPr>
          <w:rFonts w:ascii="Calibri" w:hAnsi="Calibri"/>
          <w:sz w:val="22"/>
          <w:szCs w:val="22"/>
        </w:rPr>
        <w:t>συνέχειας, όσον αφορά στην προκήρυξη, αξιολόγηση και υλοποίηση ερευνητικών/αναπτυξιακών προγραμμάτων</w:t>
      </w:r>
      <w:r>
        <w:rPr>
          <w:rFonts w:ascii="Calibri" w:hAnsi="Calibri"/>
          <w:sz w:val="22"/>
          <w:szCs w:val="22"/>
        </w:rPr>
        <w:t>;</w:t>
      </w:r>
    </w:p>
    <w:p w:rsidR="00602190" w:rsidRPr="00BB057B" w:rsidRDefault="00602190" w:rsidP="00996E3B">
      <w:pPr>
        <w:jc w:val="both"/>
        <w:rPr>
          <w:rFonts w:ascii="Calibri" w:hAnsi="Calibri"/>
          <w:sz w:val="22"/>
          <w:szCs w:val="22"/>
        </w:rPr>
      </w:pPr>
    </w:p>
    <w:p w:rsidR="00602190" w:rsidRDefault="00602190" w:rsidP="00BB057B">
      <w:pPr>
        <w:pStyle w:val="BodyText"/>
        <w:shd w:val="clear" w:color="auto" w:fill="auto"/>
        <w:tabs>
          <w:tab w:val="left" w:pos="745"/>
        </w:tabs>
        <w:spacing w:before="0" w:after="180" w:line="269" w:lineRule="exact"/>
        <w:ind w:right="20" w:firstLine="0"/>
        <w:rPr>
          <w:sz w:val="22"/>
          <w:szCs w:val="22"/>
        </w:rPr>
      </w:pPr>
      <w:r>
        <w:rPr>
          <w:sz w:val="22"/>
          <w:szCs w:val="22"/>
        </w:rPr>
        <w:t>3. Ποιες</w:t>
      </w:r>
      <w:r w:rsidRPr="00BB057B">
        <w:rPr>
          <w:sz w:val="22"/>
          <w:szCs w:val="22"/>
        </w:rPr>
        <w:t xml:space="preserve"> πρωτοβουλίες και δράσεις </w:t>
      </w:r>
      <w:r>
        <w:rPr>
          <w:sz w:val="22"/>
          <w:szCs w:val="22"/>
        </w:rPr>
        <w:t>θα αναληφθούν</w:t>
      </w:r>
      <w:r w:rsidRPr="00BB057B">
        <w:rPr>
          <w:sz w:val="22"/>
          <w:szCs w:val="22"/>
        </w:rPr>
        <w:t xml:space="preserve"> για την ενίσχυση της </w:t>
      </w:r>
      <w:r>
        <w:rPr>
          <w:sz w:val="22"/>
          <w:szCs w:val="22"/>
        </w:rPr>
        <w:t xml:space="preserve">‘Ερευνας και της Καινοτομίας και την αναχαίτιση του κύματος επιστημονικής μετανάστευσης; </w:t>
      </w:r>
    </w:p>
    <w:p w:rsidR="00602190" w:rsidRDefault="00602190" w:rsidP="00BB057B">
      <w:pPr>
        <w:pStyle w:val="BodyText"/>
        <w:shd w:val="clear" w:color="auto" w:fill="auto"/>
        <w:tabs>
          <w:tab w:val="left" w:pos="745"/>
        </w:tabs>
        <w:spacing w:before="0" w:after="180" w:line="269" w:lineRule="exact"/>
        <w:ind w:right="20" w:firstLine="0"/>
        <w:rPr>
          <w:sz w:val="22"/>
          <w:szCs w:val="22"/>
        </w:rPr>
      </w:pPr>
    </w:p>
    <w:p w:rsidR="00602190" w:rsidRPr="001F346D" w:rsidRDefault="00602190" w:rsidP="00E92741">
      <w:pPr>
        <w:spacing w:line="360" w:lineRule="auto"/>
        <w:ind w:left="2160" w:firstLine="720"/>
        <w:rPr>
          <w:rFonts w:ascii="Calibri" w:hAnsi="Calibri" w:cs="Calibri"/>
          <w:b/>
          <w:bCs/>
        </w:rPr>
      </w:pPr>
      <w:r w:rsidRPr="001F346D">
        <w:rPr>
          <w:rFonts w:ascii="Calibri" w:hAnsi="Calibri" w:cs="Calibri"/>
          <w:b/>
          <w:bCs/>
        </w:rPr>
        <w:t xml:space="preserve">  Η ερωτώ</w:t>
      </w:r>
      <w:r>
        <w:rPr>
          <w:rFonts w:ascii="Calibri" w:hAnsi="Calibri" w:cs="Calibri"/>
          <w:b/>
          <w:bCs/>
        </w:rPr>
        <w:t>ντες βουλευτέ</w:t>
      </w:r>
      <w:r w:rsidRPr="001F346D">
        <w:rPr>
          <w:rFonts w:ascii="Calibri" w:hAnsi="Calibri" w:cs="Calibri"/>
          <w:b/>
          <w:bCs/>
        </w:rPr>
        <w:t>ς</w:t>
      </w:r>
    </w:p>
    <w:p w:rsidR="00602190" w:rsidRPr="001F346D" w:rsidRDefault="00602190" w:rsidP="00E92741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602190" w:rsidRDefault="00602190" w:rsidP="00E92741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1F346D">
        <w:rPr>
          <w:rFonts w:ascii="Calibri" w:hAnsi="Calibri" w:cs="Calibri"/>
          <w:b/>
          <w:bCs/>
        </w:rPr>
        <w:t xml:space="preserve"> Εύη Χριστοφιλοπούλου</w:t>
      </w:r>
    </w:p>
    <w:p w:rsidR="00602190" w:rsidRDefault="00602190" w:rsidP="00E92741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602190" w:rsidRDefault="00602190" w:rsidP="00E92741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Δημήτριος Κρεμαστινός </w:t>
      </w:r>
    </w:p>
    <w:p w:rsidR="00602190" w:rsidRDefault="00602190" w:rsidP="00E92741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602190" w:rsidRDefault="00602190" w:rsidP="00E92741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Συμεών Κεδίκογλου </w:t>
      </w:r>
    </w:p>
    <w:p w:rsidR="00602190" w:rsidRDefault="00602190" w:rsidP="00E92741">
      <w:pPr>
        <w:spacing w:line="360" w:lineRule="auto"/>
        <w:jc w:val="center"/>
        <w:rPr>
          <w:rFonts w:ascii="Calibri" w:hAnsi="Calibri" w:cs="Calibri"/>
          <w:b/>
          <w:bCs/>
          <w:lang w:val="en-US"/>
        </w:rPr>
      </w:pPr>
    </w:p>
    <w:p w:rsidR="00602190" w:rsidRPr="00380256" w:rsidRDefault="00602190" w:rsidP="00E92741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Οδυσσέας Κωνσταντινόπουλος </w:t>
      </w:r>
    </w:p>
    <w:p w:rsidR="00602190" w:rsidRPr="00BB057B" w:rsidRDefault="00602190" w:rsidP="00BB057B">
      <w:pPr>
        <w:pStyle w:val="BodyText"/>
        <w:shd w:val="clear" w:color="auto" w:fill="auto"/>
        <w:tabs>
          <w:tab w:val="left" w:pos="745"/>
        </w:tabs>
        <w:spacing w:before="0" w:after="180" w:line="269" w:lineRule="exact"/>
        <w:ind w:right="20" w:firstLine="0"/>
        <w:rPr>
          <w:sz w:val="22"/>
          <w:szCs w:val="22"/>
        </w:rPr>
      </w:pPr>
    </w:p>
    <w:p w:rsidR="00602190" w:rsidRPr="002F6F6C" w:rsidRDefault="00602190" w:rsidP="00996E3B">
      <w:pPr>
        <w:jc w:val="both"/>
        <w:rPr>
          <w:rFonts w:ascii="Calibri" w:hAnsi="Calibri" w:cs="Calibri"/>
          <w:bCs/>
          <w:sz w:val="22"/>
          <w:szCs w:val="22"/>
        </w:rPr>
      </w:pPr>
    </w:p>
    <w:p w:rsidR="00602190" w:rsidRPr="007C0EFB" w:rsidRDefault="00602190" w:rsidP="00996E3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02190" w:rsidRDefault="00602190"/>
    <w:sectPr w:rsidR="00602190" w:rsidSect="00ED27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F7D189C"/>
    <w:multiLevelType w:val="hybridMultilevel"/>
    <w:tmpl w:val="AD1472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8C063F"/>
    <w:multiLevelType w:val="hybridMultilevel"/>
    <w:tmpl w:val="A78C2906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E3B"/>
    <w:rsid w:val="00097A19"/>
    <w:rsid w:val="00177FDD"/>
    <w:rsid w:val="001F346D"/>
    <w:rsid w:val="00217F93"/>
    <w:rsid w:val="002978F8"/>
    <w:rsid w:val="002F6F6C"/>
    <w:rsid w:val="00304B3B"/>
    <w:rsid w:val="003256CC"/>
    <w:rsid w:val="00377A92"/>
    <w:rsid w:val="00380256"/>
    <w:rsid w:val="003D6BF3"/>
    <w:rsid w:val="0041140E"/>
    <w:rsid w:val="004166AD"/>
    <w:rsid w:val="00425149"/>
    <w:rsid w:val="004324DF"/>
    <w:rsid w:val="004A3CA9"/>
    <w:rsid w:val="004E44BE"/>
    <w:rsid w:val="0050553A"/>
    <w:rsid w:val="005500FB"/>
    <w:rsid w:val="005678CA"/>
    <w:rsid w:val="00602190"/>
    <w:rsid w:val="00647F13"/>
    <w:rsid w:val="00670309"/>
    <w:rsid w:val="00690B84"/>
    <w:rsid w:val="0072124F"/>
    <w:rsid w:val="0072310F"/>
    <w:rsid w:val="0073598C"/>
    <w:rsid w:val="00752753"/>
    <w:rsid w:val="00765B06"/>
    <w:rsid w:val="007C0EFB"/>
    <w:rsid w:val="00863166"/>
    <w:rsid w:val="00877E38"/>
    <w:rsid w:val="00995CB5"/>
    <w:rsid w:val="00996E3B"/>
    <w:rsid w:val="009C7C7F"/>
    <w:rsid w:val="00A838ED"/>
    <w:rsid w:val="00AA0122"/>
    <w:rsid w:val="00AA20C7"/>
    <w:rsid w:val="00B446FF"/>
    <w:rsid w:val="00B91A7D"/>
    <w:rsid w:val="00BB057B"/>
    <w:rsid w:val="00BB488B"/>
    <w:rsid w:val="00BE77CE"/>
    <w:rsid w:val="00C378FE"/>
    <w:rsid w:val="00CF4F1A"/>
    <w:rsid w:val="00D227BB"/>
    <w:rsid w:val="00DB5A5B"/>
    <w:rsid w:val="00DB61E4"/>
    <w:rsid w:val="00E261BB"/>
    <w:rsid w:val="00E476A1"/>
    <w:rsid w:val="00E624CA"/>
    <w:rsid w:val="00E92741"/>
    <w:rsid w:val="00ED2794"/>
    <w:rsid w:val="00F95408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3B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E3B"/>
    <w:rPr>
      <w:rFonts w:ascii="Tahoma" w:hAnsi="Tahoma" w:cs="Tahoma"/>
      <w:sz w:val="16"/>
      <w:szCs w:val="16"/>
      <w:lang w:eastAsia="el-GR"/>
    </w:rPr>
  </w:style>
  <w:style w:type="character" w:customStyle="1" w:styleId="2">
    <w:name w:val="Επικεφαλίδα #2_"/>
    <w:basedOn w:val="DefaultParagraphFont"/>
    <w:link w:val="20"/>
    <w:uiPriority w:val="99"/>
    <w:locked/>
    <w:rsid w:val="00A838ED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Επικεφαλίδα #2"/>
    <w:basedOn w:val="Normal"/>
    <w:link w:val="2"/>
    <w:uiPriority w:val="99"/>
    <w:rsid w:val="00A838ED"/>
    <w:pPr>
      <w:shd w:val="clear" w:color="auto" w:fill="FFFFFF"/>
      <w:spacing w:before="60" w:after="180" w:line="240" w:lineRule="atLeast"/>
      <w:ind w:hanging="360"/>
      <w:jc w:val="both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4B3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1">
    <w:name w:val="Σώμα κειμένου + Έντονη γραφή1"/>
    <w:basedOn w:val="BodyTextChar"/>
    <w:uiPriority w:val="99"/>
    <w:rsid w:val="00304B3B"/>
    <w:rPr>
      <w:b/>
      <w:bCs/>
    </w:rPr>
  </w:style>
  <w:style w:type="paragraph" w:styleId="BodyText">
    <w:name w:val="Body Text"/>
    <w:basedOn w:val="Normal"/>
    <w:link w:val="BodyTextChar2"/>
    <w:uiPriority w:val="99"/>
    <w:rsid w:val="00877E38"/>
    <w:pPr>
      <w:shd w:val="clear" w:color="auto" w:fill="FFFFFF"/>
      <w:spacing w:before="540" w:after="300" w:line="240" w:lineRule="atLeast"/>
      <w:ind w:hanging="36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624CA"/>
    <w:rPr>
      <w:rFonts w:ascii="Arial" w:hAnsi="Arial" w:cs="Arial"/>
      <w:sz w:val="24"/>
      <w:szCs w:val="24"/>
      <w:lang w:val="el-GR" w:eastAsia="el-GR"/>
    </w:rPr>
  </w:style>
  <w:style w:type="character" w:customStyle="1" w:styleId="Char">
    <w:name w:val="Σώμα κειμένου Char"/>
    <w:basedOn w:val="DefaultParagraphFont"/>
    <w:link w:val="BodyText"/>
    <w:uiPriority w:val="99"/>
    <w:semiHidden/>
    <w:locked/>
    <w:rsid w:val="00304B3B"/>
    <w:rPr>
      <w:rFonts w:ascii="Arial" w:hAnsi="Arial" w:cs="Arial"/>
      <w:sz w:val="24"/>
      <w:szCs w:val="24"/>
      <w:lang w:eastAsia="el-GR"/>
    </w:rPr>
  </w:style>
  <w:style w:type="character" w:customStyle="1" w:styleId="21">
    <w:name w:val="Σώμα κειμένου (2)_"/>
    <w:basedOn w:val="DefaultParagraphFont"/>
    <w:link w:val="22"/>
    <w:uiPriority w:val="99"/>
    <w:locked/>
    <w:rsid w:val="0073598C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23">
    <w:name w:val="Σώμα κειμένου (2) + Χωρίς έντονη γραφή"/>
    <w:basedOn w:val="21"/>
    <w:uiPriority w:val="99"/>
    <w:rsid w:val="0073598C"/>
  </w:style>
  <w:style w:type="paragraph" w:customStyle="1" w:styleId="22">
    <w:name w:val="Σώμα κειμένου (2)"/>
    <w:basedOn w:val="Normal"/>
    <w:link w:val="21"/>
    <w:uiPriority w:val="99"/>
    <w:rsid w:val="0073598C"/>
    <w:pPr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877E38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4">
    <w:name w:val="Επικεφαλίδα #2 + Χωρίς έντονη γραφή"/>
    <w:basedOn w:val="2"/>
    <w:uiPriority w:val="99"/>
    <w:rsid w:val="00877E38"/>
  </w:style>
  <w:style w:type="paragraph" w:styleId="ListParagraph">
    <w:name w:val="List Paragraph"/>
    <w:basedOn w:val="Normal"/>
    <w:uiPriority w:val="99"/>
    <w:qFormat/>
    <w:rsid w:val="00CF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2013-05-16T22:59:00Z</dcterms:created>
  <dcterms:modified xsi:type="dcterms:W3CDTF">2013-05-27T02:09:00Z</dcterms:modified>
</cp:coreProperties>
</file>